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D1" w:rsidRDefault="00436C3D" w:rsidP="00436C3D">
      <w:pPr>
        <w:spacing w:after="0" w:line="240" w:lineRule="auto"/>
        <w:rPr>
          <w:rFonts w:ascii="Cambria" w:eastAsia="Cambria" w:hAnsi="Cambria" w:cs="Cambria"/>
          <w:b/>
          <w:color w:val="3366FF"/>
          <w:sz w:val="32"/>
        </w:rPr>
      </w:pPr>
      <w:bookmarkStart w:id="0" w:name="_GoBack"/>
      <w:bookmarkEnd w:id="0"/>
      <w:proofErr w:type="spellStart"/>
      <w:r>
        <w:rPr>
          <w:rFonts w:ascii="Cambria" w:eastAsia="Cambria" w:hAnsi="Cambria" w:cs="Cambria"/>
          <w:b/>
          <w:color w:val="3366FF"/>
          <w:sz w:val="36"/>
        </w:rPr>
        <w:t>Liz</w:t>
      </w:r>
      <w:proofErr w:type="spellEnd"/>
      <w:r>
        <w:rPr>
          <w:rFonts w:ascii="Cambria" w:eastAsia="Cambria" w:hAnsi="Cambria" w:cs="Cambria"/>
          <w:b/>
          <w:color w:val="3366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6"/>
        </w:rPr>
        <w:t>Claiborne</w:t>
      </w:r>
      <w:proofErr w:type="spellEnd"/>
      <w:r>
        <w:rPr>
          <w:rFonts w:ascii="Cambria" w:eastAsia="Cambria" w:hAnsi="Cambria" w:cs="Cambria"/>
          <w:b/>
          <w:color w:val="3366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6"/>
        </w:rPr>
        <w:t>Capri</w:t>
      </w:r>
      <w:proofErr w:type="spellEnd"/>
      <w:r>
        <w:rPr>
          <w:rFonts w:ascii="Cambria" w:eastAsia="Cambria" w:hAnsi="Cambria" w:cs="Cambria"/>
          <w:b/>
          <w:color w:val="3366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6"/>
        </w:rPr>
        <w:t>Offering</w:t>
      </w:r>
      <w:proofErr w:type="spellEnd"/>
    </w:p>
    <w:p w:rsidR="00CF2AD1" w:rsidRDefault="00CF2AD1">
      <w:pPr>
        <w:spacing w:after="0" w:line="240" w:lineRule="auto"/>
        <w:rPr>
          <w:rFonts w:ascii="Cambria" w:eastAsia="Cambria" w:hAnsi="Cambria" w:cs="Cambria"/>
          <w:sz w:val="32"/>
        </w:rPr>
      </w:pPr>
    </w:p>
    <w:p w:rsidR="00CF2AD1" w:rsidRDefault="00CF2AD1">
      <w:pPr>
        <w:spacing w:after="0" w:line="240" w:lineRule="auto"/>
        <w:rPr>
          <w:rFonts w:ascii="Cambria" w:eastAsia="Cambria" w:hAnsi="Cambria" w:cs="Cambria"/>
          <w:sz w:val="32"/>
        </w:rPr>
      </w:pPr>
    </w:p>
    <w:p w:rsidR="00CF2AD1" w:rsidRDefault="00436C3D">
      <w:pPr>
        <w:numPr>
          <w:ilvl w:val="0"/>
          <w:numId w:val="1"/>
        </w:numPr>
        <w:tabs>
          <w:tab w:val="left" w:pos="1364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3366FF"/>
          <w:sz w:val="32"/>
        </w:rPr>
      </w:pPr>
      <w:r>
        <w:rPr>
          <w:rFonts w:ascii="Cambria" w:eastAsia="Cambria" w:hAnsi="Cambria" w:cs="Cambria"/>
          <w:b/>
          <w:color w:val="3366FF"/>
          <w:sz w:val="32"/>
        </w:rPr>
        <w:t xml:space="preserve">2088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units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available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for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immediate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delivery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>—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See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attached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exhibits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for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size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and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color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breakdowns</w:t>
      </w:r>
      <w:proofErr w:type="spellEnd"/>
    </w:p>
    <w:p w:rsidR="00CF2AD1" w:rsidRDefault="00436C3D">
      <w:pPr>
        <w:numPr>
          <w:ilvl w:val="0"/>
          <w:numId w:val="1"/>
        </w:numPr>
        <w:tabs>
          <w:tab w:val="left" w:pos="1364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3366FF"/>
          <w:sz w:val="32"/>
        </w:rPr>
      </w:pPr>
      <w:proofErr w:type="spellStart"/>
      <w:r>
        <w:rPr>
          <w:rFonts w:ascii="Cambria" w:eastAsia="Cambria" w:hAnsi="Cambria" w:cs="Cambria"/>
          <w:b/>
          <w:color w:val="3366FF"/>
          <w:sz w:val="32"/>
        </w:rPr>
        <w:t>Case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packs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>: 24</w:t>
      </w:r>
    </w:p>
    <w:p w:rsidR="00CF2AD1" w:rsidRDefault="00436C3D">
      <w:pPr>
        <w:numPr>
          <w:ilvl w:val="0"/>
          <w:numId w:val="1"/>
        </w:numPr>
        <w:tabs>
          <w:tab w:val="left" w:pos="1364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3366FF"/>
          <w:sz w:val="32"/>
        </w:rPr>
      </w:pPr>
      <w:r>
        <w:rPr>
          <w:rFonts w:ascii="Cambria" w:eastAsia="Cambria" w:hAnsi="Cambria" w:cs="Cambria"/>
          <w:b/>
          <w:color w:val="3366FF"/>
          <w:sz w:val="32"/>
        </w:rPr>
        <w:t xml:space="preserve">FOB: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New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Jersey</w:t>
      </w:r>
      <w:proofErr w:type="spellEnd"/>
    </w:p>
    <w:p w:rsidR="00CF2AD1" w:rsidRDefault="00436C3D">
      <w:pPr>
        <w:numPr>
          <w:ilvl w:val="0"/>
          <w:numId w:val="1"/>
        </w:numPr>
        <w:tabs>
          <w:tab w:val="left" w:pos="1364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3366FF"/>
          <w:sz w:val="32"/>
        </w:rPr>
      </w:pPr>
      <w:r>
        <w:rPr>
          <w:rFonts w:ascii="Cambria" w:eastAsia="Cambria" w:hAnsi="Cambria" w:cs="Cambria"/>
          <w:b/>
          <w:color w:val="3366FF"/>
          <w:sz w:val="32"/>
        </w:rPr>
        <w:t xml:space="preserve">JC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Penny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letter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of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release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provided</w:t>
      </w:r>
      <w:proofErr w:type="spellEnd"/>
    </w:p>
    <w:p w:rsidR="00CF2AD1" w:rsidRDefault="00436C3D">
      <w:pPr>
        <w:numPr>
          <w:ilvl w:val="0"/>
          <w:numId w:val="1"/>
        </w:numPr>
        <w:tabs>
          <w:tab w:val="left" w:pos="1364"/>
        </w:tabs>
        <w:spacing w:after="0" w:line="240" w:lineRule="auto"/>
        <w:ind w:left="720" w:hanging="360"/>
        <w:rPr>
          <w:rFonts w:ascii="Cambria" w:eastAsia="Cambria" w:hAnsi="Cambria" w:cs="Cambria"/>
          <w:b/>
          <w:color w:val="3366FF"/>
          <w:sz w:val="32"/>
        </w:rPr>
      </w:pPr>
      <w:r>
        <w:rPr>
          <w:rFonts w:ascii="Cambria" w:eastAsia="Cambria" w:hAnsi="Cambria" w:cs="Cambria"/>
          <w:b/>
          <w:color w:val="3366FF"/>
          <w:sz w:val="32"/>
        </w:rPr>
        <w:t xml:space="preserve">75%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Cotton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, 25%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Poly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>/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Spandex</w:t>
      </w:r>
      <w:proofErr w:type="spellEnd"/>
    </w:p>
    <w:p w:rsidR="00CF2AD1" w:rsidRDefault="00CF2AD1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color w:val="3366FF"/>
          <w:sz w:val="32"/>
        </w:rPr>
      </w:pPr>
    </w:p>
    <w:p w:rsidR="00CF2AD1" w:rsidRDefault="00436C3D">
      <w:pPr>
        <w:tabs>
          <w:tab w:val="left" w:pos="1364"/>
        </w:tabs>
        <w:spacing w:after="0" w:line="240" w:lineRule="auto"/>
        <w:jc w:val="center"/>
        <w:rPr>
          <w:rFonts w:ascii="Cambria" w:eastAsia="Cambria" w:hAnsi="Cambria" w:cs="Cambria"/>
          <w:b/>
          <w:color w:val="FF0000"/>
          <w:sz w:val="32"/>
          <w:u w:val="single"/>
        </w:rPr>
      </w:pPr>
      <w:r>
        <w:rPr>
          <w:rFonts w:ascii="Cambria" w:eastAsia="Cambria" w:hAnsi="Cambria" w:cs="Cambria"/>
          <w:b/>
          <w:color w:val="FF0000"/>
          <w:sz w:val="32"/>
          <w:u w:val="single"/>
        </w:rPr>
        <w:t>LIZ CLAIBORNE CAPRI SIZE BREAKDOWNS</w:t>
      </w:r>
    </w:p>
    <w:p w:rsidR="00CF2AD1" w:rsidRDefault="00CF2AD1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color w:val="3366FF"/>
          <w:sz w:val="32"/>
          <w:u w:val="single"/>
        </w:rPr>
      </w:pPr>
    </w:p>
    <w:p w:rsidR="00CF2AD1" w:rsidRDefault="00436C3D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color w:val="3366FF"/>
          <w:sz w:val="32"/>
        </w:rPr>
      </w:pPr>
      <w:proofErr w:type="spellStart"/>
      <w:r>
        <w:rPr>
          <w:rFonts w:ascii="Cambria" w:eastAsia="Cambria" w:hAnsi="Cambria" w:cs="Cambria"/>
          <w:b/>
          <w:color w:val="3366FF"/>
          <w:sz w:val="32"/>
        </w:rPr>
        <w:t>Wash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Breakdown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(2088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Units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, 87 </w:t>
      </w:r>
      <w:proofErr w:type="spellStart"/>
      <w:r>
        <w:rPr>
          <w:rFonts w:ascii="Cambria" w:eastAsia="Cambria" w:hAnsi="Cambria" w:cs="Cambria"/>
          <w:b/>
          <w:color w:val="3366FF"/>
          <w:sz w:val="32"/>
        </w:rPr>
        <w:t>cases</w:t>
      </w:r>
      <w:proofErr w:type="spellEnd"/>
      <w:r>
        <w:rPr>
          <w:rFonts w:ascii="Cambria" w:eastAsia="Cambria" w:hAnsi="Cambria" w:cs="Cambria"/>
          <w:b/>
          <w:color w:val="3366FF"/>
          <w:sz w:val="32"/>
        </w:rPr>
        <w:t xml:space="preserve"> of 24)</w:t>
      </w:r>
    </w:p>
    <w:p w:rsidR="00CF2AD1" w:rsidRDefault="00CF2AD1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0"/>
        <w:gridCol w:w="2050"/>
        <w:gridCol w:w="2187"/>
        <w:gridCol w:w="2067"/>
      </w:tblGrid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32"/>
              </w:rPr>
              <w:t>WASH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32"/>
              </w:rPr>
              <w:t>CASES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32"/>
              </w:rPr>
              <w:t>UNITS/CASE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32"/>
              </w:rPr>
              <w:t>TOTAL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sz w:val="32"/>
              </w:rPr>
              <w:t>Assorted</w:t>
            </w:r>
            <w:proofErr w:type="spellEnd"/>
          </w:p>
        </w:tc>
        <w:tc>
          <w:tcPr>
            <w:tcW w:w="2134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3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72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sz w:val="32"/>
              </w:rPr>
              <w:t>Black</w:t>
            </w:r>
            <w:proofErr w:type="spellEnd"/>
          </w:p>
        </w:tc>
        <w:tc>
          <w:tcPr>
            <w:tcW w:w="2134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14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336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sz w:val="32"/>
              </w:rPr>
              <w:t>Blue</w:t>
            </w:r>
            <w:proofErr w:type="spellEnd"/>
          </w:p>
        </w:tc>
        <w:tc>
          <w:tcPr>
            <w:tcW w:w="2134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60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1440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sz w:val="32"/>
              </w:rPr>
              <w:t>Lt</w:t>
            </w:r>
            <w:proofErr w:type="spellEnd"/>
            <w:r>
              <w:rPr>
                <w:rFonts w:ascii="Cambria" w:eastAsia="Cambria" w:hAnsi="Cambria" w:cs="Cambria"/>
                <w:b/>
                <w:sz w:val="32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b/>
                <w:sz w:val="32"/>
              </w:rPr>
              <w:t>Blue</w:t>
            </w:r>
            <w:proofErr w:type="spellEnd"/>
          </w:p>
        </w:tc>
        <w:tc>
          <w:tcPr>
            <w:tcW w:w="2134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10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240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63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TOTAL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87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24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tabs>
                <w:tab w:val="left" w:pos="1364"/>
              </w:tabs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32"/>
              </w:rPr>
              <w:t>2088</w:t>
            </w:r>
          </w:p>
        </w:tc>
      </w:tr>
    </w:tbl>
    <w:p w:rsidR="00CF2AD1" w:rsidRDefault="00CF2AD1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sz w:val="32"/>
          <w:u w:val="single"/>
        </w:rPr>
      </w:pPr>
    </w:p>
    <w:p w:rsidR="00CF2AD1" w:rsidRDefault="00436C3D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Color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Assorted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CF2AD1" w:rsidRDefault="00CF2AD1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8"/>
        <w:gridCol w:w="1679"/>
        <w:gridCol w:w="1665"/>
        <w:gridCol w:w="1683"/>
        <w:gridCol w:w="1699"/>
      </w:tblGrid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31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WASH</w:t>
            </w:r>
          </w:p>
        </w:tc>
        <w:tc>
          <w:tcPr>
            <w:tcW w:w="1726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Black</w:t>
            </w:r>
            <w:proofErr w:type="spellEnd"/>
          </w:p>
        </w:tc>
        <w:tc>
          <w:tcPr>
            <w:tcW w:w="1719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Lt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Blue</w:t>
            </w:r>
            <w:proofErr w:type="spellEnd"/>
          </w:p>
        </w:tc>
        <w:tc>
          <w:tcPr>
            <w:tcW w:w="1728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DARK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31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6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14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24</w:t>
            </w:r>
          </w:p>
        </w:tc>
      </w:tr>
    </w:tbl>
    <w:p w:rsidR="00CF2AD1" w:rsidRDefault="00CF2AD1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CF2AD1" w:rsidRDefault="00436C3D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Size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CF2AD1" w:rsidRDefault="00CF2AD1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9"/>
        <w:gridCol w:w="799"/>
        <w:gridCol w:w="798"/>
        <w:gridCol w:w="798"/>
        <w:gridCol w:w="799"/>
        <w:gridCol w:w="827"/>
        <w:gridCol w:w="827"/>
        <w:gridCol w:w="827"/>
        <w:gridCol w:w="827"/>
        <w:gridCol w:w="893"/>
      </w:tblGrid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SIZE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4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6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16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  <w:proofErr w:type="spellEnd"/>
          </w:p>
        </w:tc>
      </w:tr>
      <w:tr w:rsidR="00CF2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2AD1" w:rsidRDefault="00436C3D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24</w:t>
            </w:r>
          </w:p>
        </w:tc>
      </w:tr>
    </w:tbl>
    <w:p w:rsidR="00CF2AD1" w:rsidRDefault="00CF2AD1">
      <w:pPr>
        <w:tabs>
          <w:tab w:val="left" w:pos="1364"/>
        </w:tabs>
        <w:spacing w:after="0" w:line="240" w:lineRule="auto"/>
        <w:rPr>
          <w:rFonts w:ascii="Cambria" w:eastAsia="Cambria" w:hAnsi="Cambria" w:cs="Cambria"/>
          <w:b/>
          <w:sz w:val="32"/>
          <w:u w:val="single"/>
        </w:rPr>
      </w:pPr>
    </w:p>
    <w:sectPr w:rsidR="00CF2A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04B1B"/>
    <w:multiLevelType w:val="multilevel"/>
    <w:tmpl w:val="254641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F2AD1"/>
    <w:rsid w:val="00436C3D"/>
    <w:rsid w:val="00CF2AD1"/>
    <w:rsid w:val="00E1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2</cp:revision>
  <dcterms:created xsi:type="dcterms:W3CDTF">2018-05-03T11:06:00Z</dcterms:created>
  <dcterms:modified xsi:type="dcterms:W3CDTF">2018-05-03T11:39:00Z</dcterms:modified>
</cp:coreProperties>
</file>